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0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5"/>
          <w:szCs w:val="15"/>
        </w:rPr>
      </w:pPr>
      <w:bookmarkStart w:id="0" w:name="_GoBack"/>
      <w:r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特种劳动防护用品安全管理工作检查情况统计表</w:t>
      </w:r>
    </w:p>
    <w:bookmarkEnd w:id="0"/>
    <w:tbl>
      <w:tblPr>
        <w:tblW w:w="15646" w:type="dxa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9"/>
        <w:gridCol w:w="2322"/>
        <w:gridCol w:w="1593"/>
        <w:gridCol w:w="1012"/>
        <w:gridCol w:w="1208"/>
        <w:gridCol w:w="1090"/>
        <w:gridCol w:w="1030"/>
        <w:gridCol w:w="1140"/>
        <w:gridCol w:w="971"/>
        <w:gridCol w:w="1119"/>
        <w:gridCol w:w="749"/>
        <w:gridCol w:w="1001"/>
        <w:gridCol w:w="1932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87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填报单位：</w:t>
            </w:r>
          </w:p>
        </w:tc>
        <w:tc>
          <w:tcPr>
            <w:tcW w:w="57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填报日期：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3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6" w:afterAutospacing="0" w:line="30" w:lineRule="atLeast"/>
              <w:ind w:left="0" w:right="0" w:firstLine="0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填报人：</w:t>
            </w:r>
          </w:p>
        </w:tc>
        <w:tc>
          <w:tcPr>
            <w:tcW w:w="54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6" w:afterAutospacing="0" w:line="30" w:lineRule="atLeast"/>
              <w:ind w:left="0" w:right="0" w:firstLine="0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审核人：</w:t>
            </w:r>
          </w:p>
        </w:tc>
        <w:tc>
          <w:tcPr>
            <w:tcW w:w="57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6" w:afterAutospacing="0" w:line="30" w:lineRule="atLeast"/>
              <w:ind w:left="0" w:right="0" w:firstLine="0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联系电话：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7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232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项目名称</w:t>
            </w:r>
          </w:p>
        </w:tc>
        <w:tc>
          <w:tcPr>
            <w:tcW w:w="159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所在区（市）县</w:t>
            </w:r>
          </w:p>
        </w:tc>
        <w:tc>
          <w:tcPr>
            <w:tcW w:w="22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检查工作开展情况</w:t>
            </w:r>
          </w:p>
        </w:tc>
        <w:tc>
          <w:tcPr>
            <w:tcW w:w="326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发现安全隐患情况</w:t>
            </w:r>
          </w:p>
        </w:tc>
        <w:tc>
          <w:tcPr>
            <w:tcW w:w="209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隐患整改情况</w:t>
            </w:r>
          </w:p>
        </w:tc>
        <w:tc>
          <w:tcPr>
            <w:tcW w:w="7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移交行政处罚（项）</w:t>
            </w:r>
          </w:p>
        </w:tc>
        <w:tc>
          <w:tcPr>
            <w:tcW w:w="100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发现质量问题线索（条）</w:t>
            </w:r>
          </w:p>
        </w:tc>
        <w:tc>
          <w:tcPr>
            <w:tcW w:w="193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999999"/>
                <w:spacing w:val="0"/>
                <w:sz w:val="15"/>
                <w:szCs w:val="15"/>
              </w:rPr>
            </w:pPr>
          </w:p>
        </w:tc>
        <w:tc>
          <w:tcPr>
            <w:tcW w:w="232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999999"/>
                <w:spacing w:val="0"/>
                <w:sz w:val="15"/>
                <w:szCs w:val="15"/>
              </w:rPr>
            </w:pPr>
          </w:p>
        </w:tc>
        <w:tc>
          <w:tcPr>
            <w:tcW w:w="15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999999"/>
                <w:spacing w:val="0"/>
                <w:sz w:val="15"/>
                <w:szCs w:val="15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责任主体是否自查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派出检查组次（次）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检查发现隐患（项）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接受群众举报（项）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累计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（项）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完成隐患整改（项）</w:t>
            </w:r>
          </w:p>
        </w:tc>
        <w:tc>
          <w:tcPr>
            <w:tcW w:w="11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未完成隐患整改（项）</w:t>
            </w:r>
          </w:p>
        </w:tc>
        <w:tc>
          <w:tcPr>
            <w:tcW w:w="7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999999"/>
                <w:spacing w:val="0"/>
                <w:sz w:val="15"/>
                <w:szCs w:val="15"/>
              </w:rPr>
            </w:pPr>
          </w:p>
        </w:tc>
        <w:tc>
          <w:tcPr>
            <w:tcW w:w="100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999999"/>
                <w:spacing w:val="0"/>
                <w:sz w:val="15"/>
                <w:szCs w:val="15"/>
              </w:rPr>
            </w:pPr>
          </w:p>
        </w:tc>
        <w:tc>
          <w:tcPr>
            <w:tcW w:w="193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999999"/>
                <w:spacing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4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5646" w:type="dxa"/>
            <w:gridSpan w:val="1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rPr>
                <w:color w:val="666666"/>
                <w:sz w:val="15"/>
                <w:szCs w:val="15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注：对检查发现的各类隐患，要单独制定隐患整改推进情况详细表（包括隐患名称、责任主体名称、整改推进简要情况、未完成整改原因、计划完成整改时限、问题移交情况等），并会同统计表一并报送至局质安处。</w:t>
            </w:r>
          </w:p>
        </w:tc>
      </w:tr>
    </w:tbl>
    <w:p>
      <w:pPr>
        <w:ind w:left="0" w:leftChars="0" w:firstLine="0" w:firstLineChars="0"/>
        <w:rPr>
          <w:sz w:val="15"/>
          <w:szCs w:val="15"/>
        </w:rPr>
      </w:pPr>
    </w:p>
    <w:sectPr>
      <w:pgSz w:w="16838" w:h="11906" w:orient="landscape"/>
      <w:pgMar w:top="1800" w:right="1440" w:bottom="1800" w:left="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A5496A"/>
    <w:rsid w:val="1BA5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2019-11-14T06:45:00Z</dcterms:created>
  <dc:creator>YF</dc:creator>
  <cp:lastModifiedBy>YF</cp:lastModifiedBy>
  <dcterms:modified xsi:type="dcterms:W3CDTF">2019-11-14T06:47:37Z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2052-11.1.0.8869</vt:lpwstr>
  </property>
</Properties>
</file>